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6A" w:rsidRPr="00D60A1E" w:rsidRDefault="0062506A" w:rsidP="00D60A1E">
      <w:pPr>
        <w:pStyle w:val="Heading2"/>
      </w:pPr>
      <w:r w:rsidRPr="00D60A1E">
        <w:t xml:space="preserve">About ATTO Technology, </w:t>
      </w:r>
      <w:proofErr w:type="spellStart"/>
      <w:r w:rsidRPr="00D60A1E">
        <w:t>Inc</w:t>
      </w:r>
      <w:proofErr w:type="spellEnd"/>
    </w:p>
    <w:p w:rsidR="00D60A1E" w:rsidRDefault="00D60A1E" w:rsidP="00D60A1E"/>
    <w:p w:rsidR="0062506A" w:rsidRPr="00D60A1E" w:rsidRDefault="0062506A" w:rsidP="00D60A1E">
      <w:r w:rsidRPr="00D60A1E">
        <w:t xml:space="preserve">For 30 years, ATTO Technology, Inc., has been a global leader across the IT and media &amp; entertainment markets, specializing in storage and network connectivity and infrastructure solutions for the most data-intensive computing environments. ATTO works with partners to deliver end-to-end solutions to better </w:t>
      </w:r>
      <w:proofErr w:type="gramStart"/>
      <w:r w:rsidRPr="00D60A1E">
        <w:t>store,</w:t>
      </w:r>
      <w:proofErr w:type="gramEnd"/>
      <w:r w:rsidRPr="00D60A1E">
        <w:t xml:space="preserve"> manage and deliver data. Working as an extension of customer’s design teams, </w:t>
      </w:r>
      <w:proofErr w:type="gramStart"/>
      <w:r w:rsidRPr="00D60A1E">
        <w:t>ATTO manufactures host and RAID adapters, network adapters, storage controllers</w:t>
      </w:r>
      <w:proofErr w:type="gramEnd"/>
      <w:r w:rsidRPr="00D60A1E">
        <w:t xml:space="preserve">, </w:t>
      </w:r>
      <w:proofErr w:type="gramStart"/>
      <w:r w:rsidRPr="00D60A1E">
        <w:t>Thunderbolt enabled adapters and software</w:t>
      </w:r>
      <w:proofErr w:type="gramEnd"/>
      <w:r w:rsidRPr="00D60A1E">
        <w:t xml:space="preserve">. ATTO solutions provide a high level of connectivity to all storage interfaces, including </w:t>
      </w:r>
      <w:proofErr w:type="spellStart"/>
      <w:r w:rsidRPr="00D60A1E">
        <w:t>Fibre</w:t>
      </w:r>
      <w:proofErr w:type="spellEnd"/>
      <w:r w:rsidRPr="00D60A1E">
        <w:t xml:space="preserve"> Channel, SAS, SATA, iSCSI, 40/10GbE, </w:t>
      </w:r>
      <w:proofErr w:type="spellStart"/>
      <w:r w:rsidRPr="00D60A1E">
        <w:t>NVMe</w:t>
      </w:r>
      <w:proofErr w:type="spellEnd"/>
      <w:r w:rsidRPr="00D60A1E">
        <w:t xml:space="preserve"> and Thunderbolt. ATTO is the Power </w:t>
      </w:r>
      <w:proofErr w:type="gramStart"/>
      <w:r w:rsidRPr="00D60A1E">
        <w:t>Behind</w:t>
      </w:r>
      <w:proofErr w:type="gramEnd"/>
      <w:r w:rsidRPr="00D60A1E">
        <w:t xml:space="preserve"> the Storage.</w:t>
      </w:r>
    </w:p>
    <w:p w:rsidR="0062506A" w:rsidRPr="00D60A1E" w:rsidRDefault="0062506A" w:rsidP="00D60A1E">
      <w:pPr>
        <w:pStyle w:val="Heading2"/>
      </w:pPr>
      <w:r w:rsidRPr="00D60A1E">
        <w:t>ATTO Technology, Inc. Executive Team</w:t>
      </w:r>
    </w:p>
    <w:p w:rsidR="0062506A" w:rsidRPr="00D60A1E" w:rsidRDefault="0062506A" w:rsidP="00D60A1E"/>
    <w:p w:rsidR="0062506A" w:rsidRPr="00D60A1E" w:rsidRDefault="0062506A" w:rsidP="00D60A1E">
      <w:r w:rsidRPr="00D60A1E">
        <w:t xml:space="preserve">Leading the storage connectivity industry in innovation, ATTO Technology, Inc. </w:t>
      </w:r>
      <w:proofErr w:type="gramStart"/>
      <w:r w:rsidRPr="00D60A1E">
        <w:t>is led</w:t>
      </w:r>
      <w:proofErr w:type="gramEnd"/>
      <w:r w:rsidRPr="00D60A1E">
        <w:t xml:space="preserve"> by a dedicated core of experienced technology executive with many years of excellence in operations, finance, research and development, sales and marketing.</w:t>
      </w:r>
    </w:p>
    <w:p w:rsidR="0062506A" w:rsidRPr="00D60A1E" w:rsidRDefault="0062506A" w:rsidP="00D60A1E">
      <w:r w:rsidRPr="00D60A1E">
        <w:rPr>
          <w:b/>
        </w:rPr>
        <w:t>Timothy J. Klein</w:t>
      </w:r>
      <w:r w:rsidRPr="00D60A1E">
        <w:t xml:space="preserve"> – President, CEO and co-founder. </w:t>
      </w:r>
      <w:proofErr w:type="gramStart"/>
      <w:r w:rsidRPr="00D60A1E">
        <w:t>An experienced entrepreneur, Klein has led ATTO since its inception in 1988 and is a key member on a number of Western New York leadership boards and industry associations.</w:t>
      </w:r>
      <w:proofErr w:type="gramEnd"/>
      <w:r w:rsidRPr="00D60A1E">
        <w:t xml:space="preserve"> Prior to founding ATTO, he </w:t>
      </w:r>
      <w:proofErr w:type="gramStart"/>
      <w:r w:rsidRPr="00D60A1E">
        <w:t>was employed</w:t>
      </w:r>
      <w:proofErr w:type="gramEnd"/>
      <w:r w:rsidRPr="00D60A1E">
        <w:t xml:space="preserve"> as a systems engineer with Barrister Information Systems, a developer of mini computers and software. Prior to that Klein worked as a design engineer with Motorola. He received his B.S. in Electrical Engineering from the University at Buffalo.</w:t>
      </w:r>
    </w:p>
    <w:p w:rsidR="0062506A" w:rsidRPr="00D60A1E" w:rsidRDefault="0062506A" w:rsidP="00D60A1E">
      <w:r w:rsidRPr="00D60A1E">
        <w:rPr>
          <w:b/>
        </w:rPr>
        <w:t>David A. Snell</w:t>
      </w:r>
      <w:r w:rsidRPr="00D60A1E">
        <w:t xml:space="preserve"> – Vice President of Engineering, Chief Technology Officer and co-founder. Snell has led all aspects of research and development for ATTO Technology since 1988. Prior to founding ATTO, he was a systems engineer with Barrister Information Systems. He received his B.A. in Computer Science from Hiram College.</w:t>
      </w:r>
    </w:p>
    <w:p w:rsidR="0062506A" w:rsidRPr="00D60A1E" w:rsidRDefault="0062506A" w:rsidP="00D60A1E">
      <w:r w:rsidRPr="00D60A1E">
        <w:rPr>
          <w:b/>
        </w:rPr>
        <w:t xml:space="preserve">James F. </w:t>
      </w:r>
      <w:proofErr w:type="spellStart"/>
      <w:r w:rsidRPr="00D60A1E">
        <w:rPr>
          <w:b/>
        </w:rPr>
        <w:t>Masiello</w:t>
      </w:r>
      <w:proofErr w:type="spellEnd"/>
      <w:r w:rsidRPr="00D60A1E">
        <w:t xml:space="preserve"> – Vice President of Finance and Human Resources. </w:t>
      </w:r>
      <w:proofErr w:type="spellStart"/>
      <w:r w:rsidRPr="00D60A1E">
        <w:t>Masiello</w:t>
      </w:r>
      <w:proofErr w:type="spellEnd"/>
      <w:r w:rsidRPr="00D60A1E">
        <w:t xml:space="preserve"> is a Certified Public Accountant and Certified Management Accountant. Before joining ATTO in 1994, he </w:t>
      </w:r>
      <w:proofErr w:type="gramStart"/>
      <w:r w:rsidRPr="00D60A1E">
        <w:t>was employed</w:t>
      </w:r>
      <w:proofErr w:type="gramEnd"/>
      <w:r w:rsidRPr="00D60A1E">
        <w:t xml:space="preserve"> at Ernst &amp; Young, most recently as a senior manager. </w:t>
      </w:r>
      <w:proofErr w:type="spellStart"/>
      <w:r w:rsidRPr="00D60A1E">
        <w:t>Masiello</w:t>
      </w:r>
      <w:proofErr w:type="spellEnd"/>
      <w:r w:rsidRPr="00D60A1E">
        <w:t xml:space="preserve"> is a Senior Professional in Human Resources and received his B.B.A. in Accountancy from the University </w:t>
      </w:r>
      <w:proofErr w:type="gramStart"/>
      <w:r w:rsidRPr="00D60A1E">
        <w:t>of</w:t>
      </w:r>
      <w:proofErr w:type="gramEnd"/>
      <w:r w:rsidRPr="00D60A1E">
        <w:t xml:space="preserve"> Notre Dame.</w:t>
      </w:r>
    </w:p>
    <w:p w:rsidR="00513984" w:rsidRDefault="0062506A" w:rsidP="00D60A1E">
      <w:r w:rsidRPr="00D60A1E">
        <w:rPr>
          <w:b/>
        </w:rPr>
        <w:t xml:space="preserve">Timothy J. </w:t>
      </w:r>
      <w:proofErr w:type="spellStart"/>
      <w:r w:rsidRPr="00D60A1E">
        <w:rPr>
          <w:b/>
        </w:rPr>
        <w:t>Boser</w:t>
      </w:r>
      <w:proofErr w:type="spellEnd"/>
      <w:r w:rsidRPr="00D60A1E">
        <w:t xml:space="preserve"> – Vice President of Operations. Prior to joining ATTO in 1993, </w:t>
      </w:r>
      <w:proofErr w:type="spellStart"/>
      <w:r w:rsidRPr="00D60A1E">
        <w:t>Boser</w:t>
      </w:r>
      <w:proofErr w:type="spellEnd"/>
      <w:r w:rsidRPr="00D60A1E">
        <w:t xml:space="preserve"> was Director of Technology Transfer at the Western New York Technology Development Center, Inc. He has also held management positions with Amherst Systems, a simulation software developer primarily for defense applications. </w:t>
      </w:r>
      <w:proofErr w:type="spellStart"/>
      <w:r w:rsidRPr="00D60A1E">
        <w:t>Boser</w:t>
      </w:r>
      <w:proofErr w:type="spellEnd"/>
      <w:r w:rsidRPr="00D60A1E">
        <w:t xml:space="preserve"> received his B.S. in Electrical Engineering Technology from the Rochester Institute of Technology and an M.B.A. from the University at Buffalo.</w:t>
      </w:r>
    </w:p>
    <w:p w:rsidR="006165F7" w:rsidRPr="00D60A1E" w:rsidRDefault="006165F7" w:rsidP="006165F7">
      <w:pPr>
        <w:pStyle w:val="Heading2"/>
      </w:pPr>
      <w:r w:rsidRPr="00D60A1E">
        <w:lastRenderedPageBreak/>
        <w:t xml:space="preserve">ATTO </w:t>
      </w:r>
      <w:r>
        <w:t>History</w:t>
      </w:r>
    </w:p>
    <w:p w:rsidR="006165F7" w:rsidRDefault="006165F7" w:rsidP="006165F7"/>
    <w:p w:rsidR="006165F7" w:rsidRDefault="006165F7" w:rsidP="006165F7">
      <w:r>
        <w:t xml:space="preserve">Founded in 1988 by Timothy J. Klein and David A. Snell, ATTO has established a solid business model with a strong </w:t>
      </w:r>
      <w:proofErr w:type="gramStart"/>
      <w:r>
        <w:t>track record</w:t>
      </w:r>
      <w:proofErr w:type="gramEnd"/>
      <w:r>
        <w:t xml:space="preserve"> of profitability. This model </w:t>
      </w:r>
      <w:proofErr w:type="gramStart"/>
      <w:r>
        <w:t>is based</w:t>
      </w:r>
      <w:proofErr w:type="gramEnd"/>
      <w:r>
        <w:t xml:space="preserve"> on continuously building on our core technology base to develop unique, quality products while establishing long-term customer relationships. All of our products are engineered and assembled in the United States allowing </w:t>
      </w:r>
      <w:proofErr w:type="gramStart"/>
      <w:r>
        <w:t>more direct control of quality and customization</w:t>
      </w:r>
      <w:proofErr w:type="gramEnd"/>
      <w:r>
        <w:t>. ATTO's engineering team has developed patented technology in the areas of data efficiency, system load balancing and target path selection as well as other areas that are core to many of our products and their superior operation. Our company has delivered more than an estimated 2.5 million products to the market, in a broad range of storage applications and environments including:</w:t>
      </w:r>
    </w:p>
    <w:p w:rsidR="006165F7" w:rsidRDefault="006165F7" w:rsidP="006165F7">
      <w:pPr>
        <w:pStyle w:val="ListParagraph"/>
        <w:numPr>
          <w:ilvl w:val="0"/>
          <w:numId w:val="1"/>
        </w:numPr>
      </w:pPr>
      <w:r>
        <w:t>Storage-intensive applications such as database management, online transaction processing (OLTP), E-mail, Internet serving and document management solutions.</w:t>
      </w:r>
    </w:p>
    <w:p w:rsidR="006165F7" w:rsidRDefault="006165F7" w:rsidP="006165F7">
      <w:pPr>
        <w:pStyle w:val="ListParagraph"/>
        <w:numPr>
          <w:ilvl w:val="0"/>
          <w:numId w:val="1"/>
        </w:numPr>
      </w:pPr>
      <w:r>
        <w:t>Streaming media applications such as digital video, digital audio, film, broadcast and video-on-demand solutions.</w:t>
      </w:r>
    </w:p>
    <w:p w:rsidR="006165F7" w:rsidRDefault="006165F7" w:rsidP="006165F7">
      <w:pPr>
        <w:pStyle w:val="ListParagraph"/>
        <w:numPr>
          <w:ilvl w:val="0"/>
          <w:numId w:val="1"/>
        </w:numPr>
      </w:pPr>
      <w:r>
        <w:t>Image-intensive applications such as mapping, pre-press, publishing, printing, CAD/CAM, medical and document imaging.</w:t>
      </w:r>
    </w:p>
    <w:p w:rsidR="006165F7" w:rsidRDefault="006165F7" w:rsidP="006165F7">
      <w:pPr>
        <w:pStyle w:val="ListParagraph"/>
        <w:numPr>
          <w:ilvl w:val="0"/>
          <w:numId w:val="1"/>
        </w:numPr>
      </w:pPr>
      <w:r>
        <w:t>Server environments for direct attach and/or network attached storage such as SAN and NAS with disk, tape, optical, CD or other storage media.</w:t>
      </w:r>
    </w:p>
    <w:p w:rsidR="006165F7" w:rsidRDefault="006165F7" w:rsidP="006165F7">
      <w:pPr>
        <w:pStyle w:val="ListParagraph"/>
        <w:numPr>
          <w:ilvl w:val="0"/>
          <w:numId w:val="1"/>
        </w:numPr>
      </w:pPr>
      <w:r>
        <w:t xml:space="preserve">Enterprise backup environments such as tape library connectivity, disk-based backup and </w:t>
      </w:r>
      <w:proofErr w:type="spellStart"/>
      <w:r>
        <w:t>serverless</w:t>
      </w:r>
      <w:proofErr w:type="spellEnd"/>
      <w:r>
        <w:t xml:space="preserve"> backup solutions.</w:t>
      </w:r>
    </w:p>
    <w:p w:rsidR="006165F7" w:rsidRDefault="006165F7" w:rsidP="006165F7">
      <w:pPr>
        <w:pStyle w:val="ListParagraph"/>
        <w:numPr>
          <w:ilvl w:val="0"/>
          <w:numId w:val="1"/>
        </w:numPr>
      </w:pPr>
      <w:r>
        <w:t>Embedded specialty environments demanding performance and connectivity solutions for data storage and movement.</w:t>
      </w:r>
    </w:p>
    <w:p w:rsidR="00EB5C55" w:rsidRPr="00D60A1E" w:rsidRDefault="00EB5C55" w:rsidP="00EB5C55">
      <w:pPr>
        <w:pStyle w:val="Heading2"/>
      </w:pPr>
      <w:r w:rsidRPr="00D60A1E">
        <w:t xml:space="preserve">ATTO </w:t>
      </w:r>
      <w:r>
        <w:t>OEM Relationships</w:t>
      </w:r>
    </w:p>
    <w:p w:rsidR="00EB5C55" w:rsidRDefault="00EB5C55" w:rsidP="00EB5C55"/>
    <w:p w:rsidR="00EB5C55" w:rsidRDefault="00EB5C55" w:rsidP="00EB5C55">
      <w:r>
        <w:t xml:space="preserve">ATTO's products </w:t>
      </w:r>
      <w:proofErr w:type="gramStart"/>
      <w:r>
        <w:t>are sold</w:t>
      </w:r>
      <w:proofErr w:type="gramEnd"/>
      <w:r>
        <w:t xml:space="preserve"> worldwide directly to Original Equipment Manufacturers (OEMs) and systems integrators as well as through ATTO authorized distributors and resellers. Our OEM customers encompass a wide range of prestigious technology companies including Apple, EMC, NetApp, Hewlett-Packard, Harris Corp., Grass Valley, Quantum, Avid Technology, Overland Storage, NEC, Unisys and many more. ATTO customizes technology to meet the needs of OEMs through a flexible, systems-level approach to embedded solutions. Ability to maximize system performance has proven to be strategic in establishing ongoing alliances with many leading companies. With a vast knowledge of high-end computing, ATTO has been able to leverage its advanced technology into a full range of platform support including Linux, Windows, Mac, </w:t>
      </w:r>
      <w:proofErr w:type="gramStart"/>
      <w:r>
        <w:t>Unix</w:t>
      </w:r>
      <w:proofErr w:type="gramEnd"/>
      <w:r>
        <w:t xml:space="preserve"> and various other proprietary systems. ATTO's engineering team has developed patented technology in the areas of data efficiency, system load balancing and target path selection as well as other areas that are core to many of our products and their superior operation.</w:t>
      </w:r>
    </w:p>
    <w:p w:rsidR="00EB5C55" w:rsidRDefault="00EB5C55" w:rsidP="00EB5C55"/>
    <w:p w:rsidR="00EB5C55" w:rsidRDefault="00EB5C55" w:rsidP="00EB5C55">
      <w:r>
        <w:t xml:space="preserve">ATTO works closely with Independent Software Vendors (ISV), hardware vendors and industry groups to ensure interoperability and easy integration for our customers. Conformance to industry standards and open-system architectures (including standard form factors) accelerates efforts to ensure system-wide interoperability and quicker time-to-market. Included in our commitment to develop industry-leading storage solutions, is ATTO's state-of-the-art interoperability lab where design validation, application testing and extensive </w:t>
      </w:r>
      <w:proofErr w:type="gramStart"/>
      <w:r>
        <w:t>3rd</w:t>
      </w:r>
      <w:proofErr w:type="gramEnd"/>
      <w:r>
        <w:t xml:space="preserve"> party product testing is attained.</w:t>
      </w:r>
    </w:p>
    <w:p w:rsidR="00EF3F81" w:rsidRDefault="00EF3F81" w:rsidP="00EF3F81">
      <w:pPr>
        <w:pStyle w:val="Heading2"/>
      </w:pPr>
      <w:r>
        <w:t>Products</w:t>
      </w:r>
      <w:r>
        <w:t xml:space="preserve"> Portfolio</w:t>
      </w:r>
    </w:p>
    <w:p w:rsidR="00EF3F81" w:rsidRDefault="00EF3F81" w:rsidP="00EB5C55"/>
    <w:p w:rsidR="00EB5C55" w:rsidRDefault="00EB5C55" w:rsidP="00EB5C55">
      <w:r>
        <w:t xml:space="preserve">Our award winning product lines are designed to satisfy a comprehensive range of OEM and </w:t>
      </w:r>
      <w:proofErr w:type="gramStart"/>
      <w:r>
        <w:t>end-users</w:t>
      </w:r>
      <w:proofErr w:type="gramEnd"/>
      <w:r>
        <w:t xml:space="preserve">' storage needs in breadth of products and solution sets. Our products </w:t>
      </w:r>
      <w:proofErr w:type="gramStart"/>
      <w:r>
        <w:t>are developed</w:t>
      </w:r>
      <w:proofErr w:type="gramEnd"/>
      <w:r>
        <w:t xml:space="preserve"> from a synergistic core architecture of hardware and software, which is leveraged across all product lines. Leveraging this core technology </w:t>
      </w:r>
      <w:proofErr w:type="gramStart"/>
      <w:r>
        <w:t>also</w:t>
      </w:r>
      <w:proofErr w:type="gramEnd"/>
      <w:r>
        <w:t xml:space="preserve"> helps accelerate deployment into new markets and entirely new product categories. From host adapters and bridges to storage controllers and software our products </w:t>
      </w:r>
      <w:proofErr w:type="gramStart"/>
      <w:r>
        <w:t>are designed</w:t>
      </w:r>
      <w:proofErr w:type="gramEnd"/>
      <w:r>
        <w:t xml:space="preserve"> to efficiently and cost-effectively help customers manage, store and deliver their data. Leveraging new storage architectures and transport protocols, our products deliver blazing fast performance, one click installation and smooth data streaming. Our products are:</w:t>
      </w:r>
    </w:p>
    <w:p w:rsidR="00EB5C55" w:rsidRDefault="00EB5C55" w:rsidP="00EB5C55">
      <w:r>
        <w:t xml:space="preserve">ATTO manufactures Host Bus and RAID adapters, bridges, RAID storage controllers, network interface cards, Thunderbolt devices and management software designed for high-end storage environments. Our solutions provide a high level of connectivity to interfaces including </w:t>
      </w:r>
      <w:proofErr w:type="spellStart"/>
      <w:r>
        <w:t>Fibre</w:t>
      </w:r>
      <w:proofErr w:type="spellEnd"/>
      <w:r>
        <w:t xml:space="preserve"> Channel, SAS, SATA, iSCSI, 10GbE, 40GbE, </w:t>
      </w:r>
      <w:proofErr w:type="spellStart"/>
      <w:r>
        <w:t>FCoE</w:t>
      </w:r>
      <w:proofErr w:type="spellEnd"/>
      <w:r>
        <w:t xml:space="preserve"> and Thunderbolt™. Several of ATTO's products offer embeddable options enabling you to create customized, high-performance solutions.</w:t>
      </w:r>
    </w:p>
    <w:p w:rsidR="00EB5C55" w:rsidRPr="00EB5C55" w:rsidRDefault="00EB5C55" w:rsidP="00EB5C55">
      <w:pPr>
        <w:rPr>
          <w:b/>
        </w:rPr>
      </w:pPr>
      <w:r w:rsidRPr="00EB5C55">
        <w:rPr>
          <w:b/>
        </w:rPr>
        <w:t>Host Bus Adapters:</w:t>
      </w:r>
    </w:p>
    <w:p w:rsidR="00EB5C55" w:rsidRDefault="00EB5C55" w:rsidP="00EB5C55">
      <w:pPr>
        <w:pStyle w:val="ListParagraph"/>
        <w:numPr>
          <w:ilvl w:val="0"/>
          <w:numId w:val="2"/>
        </w:numPr>
      </w:pPr>
      <w:hyperlink r:id="rId7" w:history="1">
        <w:r w:rsidRPr="00EB5C55">
          <w:rPr>
            <w:rStyle w:val="Hyperlink"/>
          </w:rPr>
          <w:t xml:space="preserve">Celerity™ - </w:t>
        </w:r>
        <w:proofErr w:type="spellStart"/>
        <w:r w:rsidRPr="00EB5C55">
          <w:rPr>
            <w:rStyle w:val="Hyperlink"/>
          </w:rPr>
          <w:t>Fibre</w:t>
        </w:r>
        <w:proofErr w:type="spellEnd"/>
        <w:r w:rsidRPr="00EB5C55">
          <w:rPr>
            <w:rStyle w:val="Hyperlink"/>
          </w:rPr>
          <w:t xml:space="preserve"> Channel Host Bus Adapters</w:t>
        </w:r>
      </w:hyperlink>
    </w:p>
    <w:p w:rsidR="00EB5C55" w:rsidRDefault="00EB5C55" w:rsidP="00EB5C55">
      <w:pPr>
        <w:pStyle w:val="ListParagraph"/>
        <w:numPr>
          <w:ilvl w:val="0"/>
          <w:numId w:val="2"/>
        </w:numPr>
      </w:pPr>
      <w:hyperlink r:id="rId8" w:history="1">
        <w:proofErr w:type="spellStart"/>
        <w:r w:rsidRPr="00EB5C55">
          <w:rPr>
            <w:rStyle w:val="Hyperlink"/>
          </w:rPr>
          <w:t>ExpressSAS</w:t>
        </w:r>
        <w:proofErr w:type="spellEnd"/>
        <w:r w:rsidRPr="00EB5C55">
          <w:rPr>
            <w:rStyle w:val="Hyperlink"/>
          </w:rPr>
          <w:t>® - SAS/SATA Host Bus Adapters</w:t>
        </w:r>
      </w:hyperlink>
    </w:p>
    <w:p w:rsidR="00EB5C55" w:rsidRDefault="00EB5C55" w:rsidP="00EB5C55">
      <w:pPr>
        <w:pStyle w:val="ListParagraph"/>
        <w:numPr>
          <w:ilvl w:val="0"/>
          <w:numId w:val="2"/>
        </w:numPr>
      </w:pPr>
      <w:hyperlink r:id="rId9" w:history="1">
        <w:proofErr w:type="spellStart"/>
        <w:r w:rsidRPr="00EB5C55">
          <w:rPr>
            <w:rStyle w:val="Hyperlink"/>
          </w:rPr>
          <w:t>ExpressSAS</w:t>
        </w:r>
        <w:proofErr w:type="spellEnd"/>
        <w:r w:rsidRPr="00EB5C55">
          <w:rPr>
            <w:rStyle w:val="Hyperlink"/>
          </w:rPr>
          <w:t>® - RAID Adapters</w:t>
        </w:r>
      </w:hyperlink>
    </w:p>
    <w:p w:rsidR="00EB5C55" w:rsidRPr="00EB5C55" w:rsidRDefault="00EB5C55" w:rsidP="00EB5C55">
      <w:pPr>
        <w:rPr>
          <w:b/>
        </w:rPr>
      </w:pPr>
      <w:r w:rsidRPr="00EB5C55">
        <w:rPr>
          <w:b/>
        </w:rPr>
        <w:t>Ethernet Adapters</w:t>
      </w:r>
    </w:p>
    <w:p w:rsidR="00EB5C55" w:rsidRDefault="00EB5C55" w:rsidP="00EB5C55">
      <w:pPr>
        <w:pStyle w:val="ListParagraph"/>
        <w:numPr>
          <w:ilvl w:val="0"/>
          <w:numId w:val="3"/>
        </w:numPr>
      </w:pPr>
      <w:hyperlink r:id="rId10" w:history="1">
        <w:proofErr w:type="spellStart"/>
        <w:r w:rsidRPr="00EB5C55">
          <w:rPr>
            <w:rStyle w:val="Hyperlink"/>
          </w:rPr>
          <w:t>FastFrame</w:t>
        </w:r>
        <w:proofErr w:type="spellEnd"/>
        <w:r w:rsidRPr="00EB5C55">
          <w:rPr>
            <w:rStyle w:val="Hyperlink"/>
          </w:rPr>
          <w:t>™ 10GbE NICs</w:t>
        </w:r>
      </w:hyperlink>
    </w:p>
    <w:p w:rsidR="00EB5C55" w:rsidRDefault="00EB5C55" w:rsidP="00EB5C55">
      <w:pPr>
        <w:pStyle w:val="ListParagraph"/>
        <w:numPr>
          <w:ilvl w:val="0"/>
          <w:numId w:val="3"/>
        </w:numPr>
      </w:pPr>
      <w:hyperlink r:id="rId11" w:history="1">
        <w:proofErr w:type="spellStart"/>
        <w:r w:rsidRPr="00EB5C55">
          <w:rPr>
            <w:rStyle w:val="Hyperlink"/>
          </w:rPr>
          <w:t>FastFrame</w:t>
        </w:r>
        <w:proofErr w:type="spellEnd"/>
        <w:r w:rsidRPr="00EB5C55">
          <w:rPr>
            <w:rStyle w:val="Hyperlink"/>
          </w:rPr>
          <w:t>™ 40GbE NICs</w:t>
        </w:r>
      </w:hyperlink>
    </w:p>
    <w:p w:rsidR="00EB5C55" w:rsidRDefault="00EB5C55" w:rsidP="00EB5C55">
      <w:pPr>
        <w:pStyle w:val="ListParagraph"/>
        <w:numPr>
          <w:ilvl w:val="0"/>
          <w:numId w:val="3"/>
        </w:numPr>
      </w:pPr>
      <w:hyperlink r:id="rId12" w:history="1">
        <w:proofErr w:type="spellStart"/>
        <w:r w:rsidRPr="00EB5C55">
          <w:rPr>
            <w:rStyle w:val="Hyperlink"/>
          </w:rPr>
          <w:t>FastFrame</w:t>
        </w:r>
        <w:proofErr w:type="spellEnd"/>
        <w:r w:rsidRPr="00EB5C55">
          <w:rPr>
            <w:rStyle w:val="Hyperlink"/>
          </w:rPr>
          <w:t>™ 25/40/50/100GbE NICs</w:t>
        </w:r>
      </w:hyperlink>
    </w:p>
    <w:p w:rsidR="00EB5C55" w:rsidRPr="00EB5C55" w:rsidRDefault="00EB5C55" w:rsidP="00EB5C55">
      <w:pPr>
        <w:rPr>
          <w:b/>
        </w:rPr>
      </w:pPr>
      <w:r w:rsidRPr="00EB5C55">
        <w:rPr>
          <w:b/>
        </w:rPr>
        <w:t>Thunderbolt Devices</w:t>
      </w:r>
    </w:p>
    <w:p w:rsidR="00EB5C55" w:rsidRDefault="00EB5C55" w:rsidP="00EB5C55">
      <w:pPr>
        <w:pStyle w:val="ListParagraph"/>
        <w:numPr>
          <w:ilvl w:val="0"/>
          <w:numId w:val="4"/>
        </w:numPr>
      </w:pPr>
      <w:hyperlink r:id="rId13" w:history="1">
        <w:proofErr w:type="spellStart"/>
        <w:r w:rsidRPr="00EB5C55">
          <w:rPr>
            <w:rStyle w:val="Hyperlink"/>
          </w:rPr>
          <w:t>ThunderLink</w:t>
        </w:r>
        <w:proofErr w:type="spellEnd"/>
        <w:r w:rsidRPr="00EB5C55">
          <w:rPr>
            <w:rStyle w:val="Hyperlink"/>
          </w:rPr>
          <w:t>® Thunderbolt™ Adapters</w:t>
        </w:r>
      </w:hyperlink>
    </w:p>
    <w:p w:rsidR="00EB5C55" w:rsidRDefault="00EB5C55" w:rsidP="00EB5C55">
      <w:proofErr w:type="spellStart"/>
      <w:r w:rsidRPr="00EB5C55">
        <w:rPr>
          <w:b/>
        </w:rPr>
        <w:lastRenderedPageBreak/>
        <w:t>Fibre</w:t>
      </w:r>
      <w:proofErr w:type="spellEnd"/>
      <w:r w:rsidRPr="00EB5C55">
        <w:rPr>
          <w:b/>
        </w:rPr>
        <w:t xml:space="preserve"> Channel Storage Controllers</w:t>
      </w:r>
      <w:r>
        <w:t>:</w:t>
      </w:r>
    </w:p>
    <w:p w:rsidR="00EB5C55" w:rsidRDefault="00EB5C55" w:rsidP="00EB5C55">
      <w:pPr>
        <w:pStyle w:val="ListParagraph"/>
        <w:numPr>
          <w:ilvl w:val="0"/>
          <w:numId w:val="4"/>
        </w:numPr>
      </w:pPr>
      <w:hyperlink r:id="rId14" w:history="1">
        <w:proofErr w:type="spellStart"/>
        <w:r w:rsidRPr="00EB5C55">
          <w:rPr>
            <w:rStyle w:val="Hyperlink"/>
          </w:rPr>
          <w:t>XstreamCORE</w:t>
        </w:r>
        <w:proofErr w:type="spellEnd"/>
        <w:r w:rsidRPr="00EB5C55">
          <w:rPr>
            <w:rStyle w:val="Hyperlink"/>
          </w:rPr>
          <w:t>™ 7500</w:t>
        </w:r>
      </w:hyperlink>
    </w:p>
    <w:p w:rsidR="00EB5C55" w:rsidRDefault="00EB5C55" w:rsidP="00EB5C55">
      <w:pPr>
        <w:pStyle w:val="ListParagraph"/>
        <w:numPr>
          <w:ilvl w:val="0"/>
          <w:numId w:val="4"/>
        </w:numPr>
      </w:pPr>
      <w:hyperlink r:id="rId15" w:history="1">
        <w:proofErr w:type="spellStart"/>
        <w:r w:rsidRPr="00EB5C55">
          <w:rPr>
            <w:rStyle w:val="Hyperlink"/>
          </w:rPr>
          <w:t>XstreamCORE</w:t>
        </w:r>
        <w:proofErr w:type="spellEnd"/>
        <w:r w:rsidRPr="00EB5C55">
          <w:rPr>
            <w:rStyle w:val="Hyperlink"/>
          </w:rPr>
          <w:t>™ 7550</w:t>
        </w:r>
      </w:hyperlink>
    </w:p>
    <w:p w:rsidR="00EB5C55" w:rsidRPr="00EB5C55" w:rsidRDefault="00EB5C55" w:rsidP="00EB5C55">
      <w:pPr>
        <w:rPr>
          <w:b/>
        </w:rPr>
      </w:pPr>
      <w:r w:rsidRPr="00EB5C55">
        <w:rPr>
          <w:b/>
        </w:rPr>
        <w:t>Ethernet Storage Controllers:</w:t>
      </w:r>
    </w:p>
    <w:p w:rsidR="00EB5C55" w:rsidRDefault="00EB5C55" w:rsidP="00EB5C55">
      <w:pPr>
        <w:pStyle w:val="ListParagraph"/>
        <w:numPr>
          <w:ilvl w:val="0"/>
          <w:numId w:val="5"/>
        </w:numPr>
      </w:pPr>
      <w:hyperlink r:id="rId16" w:history="1">
        <w:proofErr w:type="spellStart"/>
        <w:r w:rsidRPr="00EB5C55">
          <w:rPr>
            <w:rStyle w:val="Hyperlink"/>
          </w:rPr>
          <w:t>XstreamCORE</w:t>
        </w:r>
        <w:proofErr w:type="spellEnd"/>
        <w:r w:rsidRPr="00EB5C55">
          <w:rPr>
            <w:rStyle w:val="Hyperlink"/>
          </w:rPr>
          <w:t>™ 8200</w:t>
        </w:r>
      </w:hyperlink>
    </w:p>
    <w:p w:rsidR="00EB5C55" w:rsidRPr="00EB5C55" w:rsidRDefault="00EB5C55" w:rsidP="00EB5C55">
      <w:pPr>
        <w:rPr>
          <w:b/>
        </w:rPr>
      </w:pPr>
      <w:r w:rsidRPr="00EB5C55">
        <w:rPr>
          <w:b/>
        </w:rPr>
        <w:t>Management Software:</w:t>
      </w:r>
    </w:p>
    <w:p w:rsidR="00EB5C55" w:rsidRDefault="00EB5C55" w:rsidP="00EB5C55">
      <w:pPr>
        <w:pStyle w:val="ListParagraph"/>
        <w:numPr>
          <w:ilvl w:val="0"/>
          <w:numId w:val="5"/>
        </w:numPr>
      </w:pPr>
      <w:hyperlink r:id="rId17" w:history="1">
        <w:proofErr w:type="spellStart"/>
        <w:r w:rsidRPr="00EB5C55">
          <w:rPr>
            <w:rStyle w:val="Hyperlink"/>
          </w:rPr>
          <w:t>Xtend</w:t>
        </w:r>
        <w:proofErr w:type="spellEnd"/>
        <w:r w:rsidRPr="00EB5C55">
          <w:rPr>
            <w:rStyle w:val="Hyperlink"/>
          </w:rPr>
          <w:t xml:space="preserve"> SAN™ - iSCSI Initiator for </w:t>
        </w:r>
        <w:proofErr w:type="spellStart"/>
        <w:r w:rsidRPr="00EB5C55">
          <w:rPr>
            <w:rStyle w:val="Hyperlink"/>
          </w:rPr>
          <w:t>macOS</w:t>
        </w:r>
        <w:proofErr w:type="spellEnd"/>
        <w:r w:rsidRPr="00EB5C55">
          <w:rPr>
            <w:rStyle w:val="Hyperlink"/>
          </w:rPr>
          <w:t>®</w:t>
        </w:r>
      </w:hyperlink>
      <w:r w:rsidR="00E4358F">
        <w:br/>
      </w:r>
    </w:p>
    <w:p w:rsidR="00E4358F" w:rsidRDefault="00E4358F" w:rsidP="00E4358F">
      <w:pPr>
        <w:pStyle w:val="Heading2"/>
      </w:pPr>
      <w:r>
        <w:t>Industry Associations</w:t>
      </w:r>
    </w:p>
    <w:p w:rsidR="00E4358F" w:rsidRDefault="00E4358F" w:rsidP="00E4358F"/>
    <w:p w:rsidR="00E4358F" w:rsidRDefault="00E4358F" w:rsidP="00E4358F">
      <w:hyperlink r:id="rId18" w:history="1">
        <w:r w:rsidRPr="00E4358F">
          <w:rPr>
            <w:rStyle w:val="Hyperlink"/>
          </w:rPr>
          <w:t>CompTIA</w:t>
        </w:r>
      </w:hyperlink>
    </w:p>
    <w:p w:rsidR="00E4358F" w:rsidRDefault="00E4358F" w:rsidP="00E4358F">
      <w:hyperlink r:id="rId19" w:history="1">
        <w:proofErr w:type="spellStart"/>
        <w:r w:rsidRPr="00E4358F">
          <w:rPr>
            <w:rStyle w:val="Hyperlink"/>
          </w:rPr>
          <w:t>Fibre</w:t>
        </w:r>
        <w:proofErr w:type="spellEnd"/>
        <w:r w:rsidRPr="00E4358F">
          <w:rPr>
            <w:rStyle w:val="Hyperlink"/>
          </w:rPr>
          <w:t xml:space="preserve"> Channel Industry Association (FCIA)</w:t>
        </w:r>
      </w:hyperlink>
    </w:p>
    <w:p w:rsidR="00E4358F" w:rsidRDefault="00E4358F" w:rsidP="00E4358F">
      <w:hyperlink r:id="rId20" w:history="1">
        <w:proofErr w:type="spellStart"/>
        <w:r w:rsidRPr="00E4358F">
          <w:rPr>
            <w:rStyle w:val="Hyperlink"/>
          </w:rPr>
          <w:t>NABShow</w:t>
        </w:r>
        <w:proofErr w:type="spellEnd"/>
      </w:hyperlink>
    </w:p>
    <w:p w:rsidR="00E4358F" w:rsidRDefault="00E4358F" w:rsidP="00E4358F">
      <w:hyperlink r:id="rId21" w:history="1">
        <w:r w:rsidRPr="00E4358F">
          <w:rPr>
            <w:rStyle w:val="Hyperlink"/>
          </w:rPr>
          <w:t>SMPTE</w:t>
        </w:r>
      </w:hyperlink>
    </w:p>
    <w:p w:rsidR="00E4358F" w:rsidRDefault="00E4358F" w:rsidP="00E4358F">
      <w:pPr>
        <w:pStyle w:val="Heading2"/>
      </w:pPr>
      <w:r>
        <w:t>Contact</w:t>
      </w:r>
    </w:p>
    <w:p w:rsidR="00E4358F" w:rsidRDefault="00E4358F" w:rsidP="00E4358F"/>
    <w:p w:rsidR="00E4358F" w:rsidRDefault="00E4358F" w:rsidP="00E4358F">
      <w:pPr>
        <w:spacing w:after="0"/>
      </w:pPr>
      <w:r>
        <w:t>ATTO Technology, Inc.</w:t>
      </w:r>
    </w:p>
    <w:p w:rsidR="00E4358F" w:rsidRDefault="00E4358F" w:rsidP="00E4358F">
      <w:pPr>
        <w:spacing w:after="0"/>
      </w:pPr>
      <w:r>
        <w:t xml:space="preserve">155 </w:t>
      </w:r>
      <w:proofErr w:type="spellStart"/>
      <w:r>
        <w:t>CrossPoint</w:t>
      </w:r>
      <w:proofErr w:type="spellEnd"/>
      <w:r>
        <w:t xml:space="preserve"> Parkway</w:t>
      </w:r>
    </w:p>
    <w:p w:rsidR="00E4358F" w:rsidRDefault="00E4358F" w:rsidP="00E4358F">
      <w:pPr>
        <w:spacing w:after="0"/>
      </w:pPr>
      <w:r>
        <w:t>Amherst, New York 14068</w:t>
      </w:r>
    </w:p>
    <w:p w:rsidR="00E4358F" w:rsidRDefault="00C074F1" w:rsidP="00E4358F">
      <w:pPr>
        <w:spacing w:after="0"/>
      </w:pPr>
      <w:r>
        <w:t>Call +1 (716) 691-</w:t>
      </w:r>
      <w:r w:rsidR="00E4358F">
        <w:t>1999</w:t>
      </w:r>
    </w:p>
    <w:p w:rsidR="00E4358F" w:rsidRDefault="00C074F1" w:rsidP="00E4358F">
      <w:pPr>
        <w:spacing w:after="0"/>
      </w:pPr>
      <w:r>
        <w:t>Fax +1 (716) 691-</w:t>
      </w:r>
      <w:r w:rsidR="00E4358F">
        <w:t>9353</w:t>
      </w:r>
    </w:p>
    <w:p w:rsidR="00E4358F" w:rsidRDefault="00E4358F" w:rsidP="00E4358F"/>
    <w:p w:rsidR="00E4358F" w:rsidRPr="00E4358F" w:rsidRDefault="00E4358F" w:rsidP="00E4358F">
      <w:pPr>
        <w:rPr>
          <w:b/>
        </w:rPr>
      </w:pPr>
      <w:r w:rsidRPr="00E4358F">
        <w:rPr>
          <w:b/>
        </w:rPr>
        <w:t xml:space="preserve">Press </w:t>
      </w:r>
      <w:r w:rsidR="00C074F1" w:rsidRPr="00E4358F">
        <w:rPr>
          <w:b/>
        </w:rPr>
        <w:t>Inquiries</w:t>
      </w:r>
      <w:bookmarkStart w:id="0" w:name="_GoBack"/>
      <w:bookmarkEnd w:id="0"/>
      <w:r w:rsidRPr="00E4358F">
        <w:rPr>
          <w:b/>
        </w:rPr>
        <w:t>:</w:t>
      </w:r>
    </w:p>
    <w:p w:rsidR="00C074F1" w:rsidRDefault="00C074F1" w:rsidP="00C074F1">
      <w:pPr>
        <w:spacing w:after="0"/>
      </w:pPr>
      <w:r>
        <w:t xml:space="preserve">Susannah </w:t>
      </w:r>
      <w:proofErr w:type="spellStart"/>
      <w:r>
        <w:t>Boutet</w:t>
      </w:r>
      <w:proofErr w:type="spellEnd"/>
    </w:p>
    <w:p w:rsidR="00C074F1" w:rsidRDefault="00C074F1" w:rsidP="00C074F1">
      <w:pPr>
        <w:spacing w:after="0"/>
      </w:pPr>
      <w:r>
        <w:t xml:space="preserve">sboutet@atto.com </w:t>
      </w:r>
    </w:p>
    <w:p w:rsidR="00E4358F" w:rsidRDefault="00C074F1" w:rsidP="00C074F1">
      <w:pPr>
        <w:spacing w:after="0"/>
      </w:pPr>
      <w:r>
        <w:t>Phone: +1 (716) 691-1999 x159</w:t>
      </w:r>
    </w:p>
    <w:p w:rsidR="00C074F1" w:rsidRDefault="00C074F1" w:rsidP="00C074F1">
      <w:pPr>
        <w:spacing w:after="0"/>
      </w:pPr>
    </w:p>
    <w:p w:rsidR="00C074F1" w:rsidRDefault="00C074F1" w:rsidP="00C074F1">
      <w:pPr>
        <w:spacing w:after="0"/>
      </w:pPr>
      <w:r>
        <w:t>Richard Root</w:t>
      </w:r>
    </w:p>
    <w:p w:rsidR="00C074F1" w:rsidRDefault="00C074F1" w:rsidP="00C074F1">
      <w:pPr>
        <w:spacing w:after="0"/>
      </w:pPr>
      <w:r>
        <w:t>rroot</w:t>
      </w:r>
      <w:r>
        <w:t xml:space="preserve">@atto.com </w:t>
      </w:r>
    </w:p>
    <w:p w:rsidR="00E4358F" w:rsidRPr="00D60A1E" w:rsidRDefault="00C074F1" w:rsidP="00C074F1">
      <w:pPr>
        <w:spacing w:after="0"/>
      </w:pPr>
      <w:r>
        <w:t>Phone: +1 (716) 691-1999 x285</w:t>
      </w:r>
    </w:p>
    <w:sectPr w:rsidR="00E4358F" w:rsidRPr="00D60A1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D0" w:rsidRDefault="00A16ED0" w:rsidP="00A16ED0">
      <w:pPr>
        <w:spacing w:after="0" w:line="240" w:lineRule="auto"/>
      </w:pPr>
      <w:r>
        <w:separator/>
      </w:r>
    </w:p>
  </w:endnote>
  <w:endnote w:type="continuationSeparator" w:id="0">
    <w:p w:rsidR="00A16ED0" w:rsidRDefault="00A16ED0" w:rsidP="00A1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venir Next Demi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D0" w:rsidRPr="00A16ED0" w:rsidRDefault="00A16ED0" w:rsidP="00A16ED0">
    <w:pPr>
      <w:pStyle w:val="Footer"/>
      <w:jc w:val="right"/>
      <w:rPr>
        <w:sz w:val="18"/>
        <w:szCs w:val="18"/>
      </w:rPr>
    </w:pPr>
    <w:r w:rsidRPr="00A16ED0">
      <w:rPr>
        <w:sz w:val="18"/>
        <w:szCs w:val="18"/>
      </w:rPr>
      <w:t>Date updated: 7/26/2018</w:t>
    </w:r>
  </w:p>
  <w:p w:rsidR="00A16ED0" w:rsidRDefault="00A1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D0" w:rsidRDefault="00A16ED0" w:rsidP="00A16ED0">
      <w:pPr>
        <w:spacing w:after="0" w:line="240" w:lineRule="auto"/>
      </w:pPr>
      <w:r>
        <w:separator/>
      </w:r>
    </w:p>
  </w:footnote>
  <w:footnote w:type="continuationSeparator" w:id="0">
    <w:p w:rsidR="00A16ED0" w:rsidRDefault="00A16ED0" w:rsidP="00A16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F2A44"/>
    <w:multiLevelType w:val="hybridMultilevel"/>
    <w:tmpl w:val="C5D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70758"/>
    <w:multiLevelType w:val="hybridMultilevel"/>
    <w:tmpl w:val="F76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A765B"/>
    <w:multiLevelType w:val="hybridMultilevel"/>
    <w:tmpl w:val="C20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F1236"/>
    <w:multiLevelType w:val="hybridMultilevel"/>
    <w:tmpl w:val="C5F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D5ABE"/>
    <w:multiLevelType w:val="hybridMultilevel"/>
    <w:tmpl w:val="D78A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F3"/>
    <w:rsid w:val="00513984"/>
    <w:rsid w:val="006165F7"/>
    <w:rsid w:val="0062506A"/>
    <w:rsid w:val="00810AF3"/>
    <w:rsid w:val="00A16ED0"/>
    <w:rsid w:val="00C074F1"/>
    <w:rsid w:val="00D60A1E"/>
    <w:rsid w:val="00E4358F"/>
    <w:rsid w:val="00EB5C55"/>
    <w:rsid w:val="00EF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1943"/>
  <w15:chartTrackingRefBased/>
  <w15:docId w15:val="{E8653F9C-18F6-453A-B828-C93E82DC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1E"/>
    <w:pPr>
      <w:widowControl w:val="0"/>
      <w:suppressAutoHyphens/>
      <w:spacing w:after="240" w:line="276" w:lineRule="auto"/>
      <w:outlineLvl w:val="1"/>
    </w:pPr>
    <w:rPr>
      <w:rFonts w:ascii="Arial" w:eastAsia="Avenir Next Demi Bold" w:hAnsi="Arial" w:cs="Arial"/>
      <w:lang w:bidi="en-US"/>
      <w14:ligatures w14:val="standardContextual"/>
    </w:rPr>
  </w:style>
  <w:style w:type="paragraph" w:styleId="Heading2">
    <w:name w:val="heading 2"/>
    <w:basedOn w:val="Normal"/>
    <w:link w:val="Heading2Char"/>
    <w:uiPriority w:val="1"/>
    <w:qFormat/>
    <w:rsid w:val="00D60A1E"/>
    <w:pPr>
      <w:keepNext/>
      <w:spacing w:after="0" w:line="576" w:lineRule="atLeast"/>
    </w:pPr>
    <w:rPr>
      <w:b/>
      <w:sz w:val="36"/>
      <w:szCs w:val="36"/>
    </w:rPr>
  </w:style>
  <w:style w:type="paragraph" w:styleId="Heading3">
    <w:name w:val="heading 3"/>
    <w:basedOn w:val="Normal"/>
    <w:next w:val="Normal"/>
    <w:link w:val="Heading3Char"/>
    <w:uiPriority w:val="9"/>
    <w:semiHidden/>
    <w:unhideWhenUsed/>
    <w:qFormat/>
    <w:rsid w:val="006250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50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60A1E"/>
    <w:rPr>
      <w:rFonts w:ascii="Arial" w:eastAsia="Avenir Next Demi Bold" w:hAnsi="Arial" w:cs="Arial"/>
      <w:b/>
      <w:sz w:val="36"/>
      <w:szCs w:val="36"/>
      <w:lang w:bidi="en-US"/>
      <w14:ligatures w14:val="standardContextual"/>
    </w:rPr>
  </w:style>
  <w:style w:type="character" w:customStyle="1" w:styleId="Heading4Char">
    <w:name w:val="Heading 4 Char"/>
    <w:basedOn w:val="DefaultParagraphFont"/>
    <w:link w:val="Heading4"/>
    <w:uiPriority w:val="9"/>
    <w:semiHidden/>
    <w:rsid w:val="0062506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62506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1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D0"/>
    <w:rPr>
      <w:rFonts w:ascii="Arial" w:eastAsia="Avenir Next Demi Bold" w:hAnsi="Arial" w:cs="Arial"/>
      <w:lang w:bidi="en-US"/>
      <w14:ligatures w14:val="standardContextual"/>
    </w:rPr>
  </w:style>
  <w:style w:type="paragraph" w:styleId="Footer">
    <w:name w:val="footer"/>
    <w:basedOn w:val="Normal"/>
    <w:link w:val="FooterChar"/>
    <w:uiPriority w:val="99"/>
    <w:unhideWhenUsed/>
    <w:rsid w:val="00A1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ED0"/>
    <w:rPr>
      <w:rFonts w:ascii="Arial" w:eastAsia="Avenir Next Demi Bold" w:hAnsi="Arial" w:cs="Arial"/>
      <w:lang w:bidi="en-US"/>
      <w14:ligatures w14:val="standardContextual"/>
    </w:rPr>
  </w:style>
  <w:style w:type="paragraph" w:styleId="ListParagraph">
    <w:name w:val="List Paragraph"/>
    <w:basedOn w:val="Normal"/>
    <w:uiPriority w:val="34"/>
    <w:qFormat/>
    <w:rsid w:val="006165F7"/>
    <w:pPr>
      <w:ind w:left="720"/>
      <w:contextualSpacing/>
    </w:pPr>
  </w:style>
  <w:style w:type="character" w:styleId="Hyperlink">
    <w:name w:val="Hyperlink"/>
    <w:basedOn w:val="DefaultParagraphFont"/>
    <w:uiPriority w:val="99"/>
    <w:unhideWhenUsed/>
    <w:rsid w:val="00EB5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67659">
      <w:bodyDiv w:val="1"/>
      <w:marLeft w:val="0"/>
      <w:marRight w:val="0"/>
      <w:marTop w:val="0"/>
      <w:marBottom w:val="0"/>
      <w:divBdr>
        <w:top w:val="none" w:sz="0" w:space="0" w:color="auto"/>
        <w:left w:val="none" w:sz="0" w:space="0" w:color="auto"/>
        <w:bottom w:val="none" w:sz="0" w:space="0" w:color="auto"/>
        <w:right w:val="none" w:sz="0" w:space="0" w:color="auto"/>
      </w:divBdr>
    </w:div>
    <w:div w:id="816652382">
      <w:bodyDiv w:val="1"/>
      <w:marLeft w:val="0"/>
      <w:marRight w:val="0"/>
      <w:marTop w:val="0"/>
      <w:marBottom w:val="0"/>
      <w:divBdr>
        <w:top w:val="none" w:sz="0" w:space="0" w:color="auto"/>
        <w:left w:val="none" w:sz="0" w:space="0" w:color="auto"/>
        <w:bottom w:val="none" w:sz="0" w:space="0" w:color="auto"/>
        <w:right w:val="none" w:sz="0" w:space="0" w:color="auto"/>
      </w:divBdr>
    </w:div>
    <w:div w:id="1120760589">
      <w:bodyDiv w:val="1"/>
      <w:marLeft w:val="0"/>
      <w:marRight w:val="0"/>
      <w:marTop w:val="0"/>
      <w:marBottom w:val="0"/>
      <w:divBdr>
        <w:top w:val="none" w:sz="0" w:space="0" w:color="auto"/>
        <w:left w:val="none" w:sz="0" w:space="0" w:color="auto"/>
        <w:bottom w:val="none" w:sz="0" w:space="0" w:color="auto"/>
        <w:right w:val="none" w:sz="0" w:space="0" w:color="auto"/>
      </w:divBdr>
    </w:div>
    <w:div w:id="1219122045">
      <w:bodyDiv w:val="1"/>
      <w:marLeft w:val="0"/>
      <w:marRight w:val="0"/>
      <w:marTop w:val="0"/>
      <w:marBottom w:val="0"/>
      <w:divBdr>
        <w:top w:val="none" w:sz="0" w:space="0" w:color="auto"/>
        <w:left w:val="none" w:sz="0" w:space="0" w:color="auto"/>
        <w:bottom w:val="none" w:sz="0" w:space="0" w:color="auto"/>
        <w:right w:val="none" w:sz="0" w:space="0" w:color="auto"/>
      </w:divBdr>
      <w:divsChild>
        <w:div w:id="2130511885">
          <w:marLeft w:val="-225"/>
          <w:marRight w:val="-225"/>
          <w:marTop w:val="0"/>
          <w:marBottom w:val="0"/>
          <w:divBdr>
            <w:top w:val="none" w:sz="0" w:space="0" w:color="auto"/>
            <w:left w:val="none" w:sz="0" w:space="0" w:color="auto"/>
            <w:bottom w:val="none" w:sz="0" w:space="0" w:color="auto"/>
            <w:right w:val="none" w:sz="0" w:space="0" w:color="auto"/>
          </w:divBdr>
          <w:divsChild>
            <w:div w:id="965283220">
              <w:marLeft w:val="0"/>
              <w:marRight w:val="0"/>
              <w:marTop w:val="0"/>
              <w:marBottom w:val="0"/>
              <w:divBdr>
                <w:top w:val="none" w:sz="0" w:space="0" w:color="auto"/>
                <w:left w:val="none" w:sz="0" w:space="0" w:color="auto"/>
                <w:bottom w:val="none" w:sz="0" w:space="0" w:color="auto"/>
                <w:right w:val="none" w:sz="0" w:space="0" w:color="auto"/>
              </w:divBdr>
            </w:div>
          </w:divsChild>
        </w:div>
        <w:div w:id="2123260520">
          <w:marLeft w:val="-225"/>
          <w:marRight w:val="-225"/>
          <w:marTop w:val="0"/>
          <w:marBottom w:val="0"/>
          <w:divBdr>
            <w:top w:val="none" w:sz="0" w:space="0" w:color="auto"/>
            <w:left w:val="none" w:sz="0" w:space="0" w:color="auto"/>
            <w:bottom w:val="none" w:sz="0" w:space="0" w:color="auto"/>
            <w:right w:val="none" w:sz="0" w:space="0" w:color="auto"/>
          </w:divBdr>
          <w:divsChild>
            <w:div w:id="499780065">
              <w:marLeft w:val="0"/>
              <w:marRight w:val="0"/>
              <w:marTop w:val="0"/>
              <w:marBottom w:val="0"/>
              <w:divBdr>
                <w:top w:val="none" w:sz="0" w:space="0" w:color="auto"/>
                <w:left w:val="none" w:sz="0" w:space="0" w:color="auto"/>
                <w:bottom w:val="none" w:sz="0" w:space="0" w:color="auto"/>
                <w:right w:val="none" w:sz="0" w:space="0" w:color="auto"/>
              </w:divBdr>
              <w:divsChild>
                <w:div w:id="6793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4489">
      <w:bodyDiv w:val="1"/>
      <w:marLeft w:val="0"/>
      <w:marRight w:val="0"/>
      <w:marTop w:val="0"/>
      <w:marBottom w:val="0"/>
      <w:divBdr>
        <w:top w:val="none" w:sz="0" w:space="0" w:color="auto"/>
        <w:left w:val="none" w:sz="0" w:space="0" w:color="auto"/>
        <w:bottom w:val="none" w:sz="0" w:space="0" w:color="auto"/>
        <w:right w:val="none" w:sz="0" w:space="0" w:color="auto"/>
      </w:divBdr>
    </w:div>
    <w:div w:id="20497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pressSAS&#174;%20-%20SAS/SATA%20Host%20Bus%20Adapters" TargetMode="External"/><Relationship Id="rId13" Type="http://schemas.openxmlformats.org/officeDocument/2006/relationships/hyperlink" Target="https://www.atto.com/products/thunderbolt-adapters/thunderlink/thunderbolt-to-sas-sata/TLSH-2068-D00" TargetMode="External"/><Relationship Id="rId18" Type="http://schemas.openxmlformats.org/officeDocument/2006/relationships/hyperlink" Target="https://www.comptia.org/" TargetMode="External"/><Relationship Id="rId3" Type="http://schemas.openxmlformats.org/officeDocument/2006/relationships/settings" Target="settings.xml"/><Relationship Id="rId21" Type="http://schemas.openxmlformats.org/officeDocument/2006/relationships/hyperlink" Target="https://www.smpte.org/" TargetMode="External"/><Relationship Id="rId7" Type="http://schemas.openxmlformats.org/officeDocument/2006/relationships/hyperlink" Target="https://www.atto.com/products/fc-adapters" TargetMode="External"/><Relationship Id="rId12" Type="http://schemas.openxmlformats.org/officeDocument/2006/relationships/hyperlink" Target="https://www.atto.com/products/ethernet-adapters" TargetMode="External"/><Relationship Id="rId17" Type="http://schemas.openxmlformats.org/officeDocument/2006/relationships/hyperlink" Target="https://www.atto.com/products/software/none/software/INIT-MAC0-001" TargetMode="External"/><Relationship Id="rId2" Type="http://schemas.openxmlformats.org/officeDocument/2006/relationships/styles" Target="styles.xml"/><Relationship Id="rId16" Type="http://schemas.openxmlformats.org/officeDocument/2006/relationships/hyperlink" Target="https://www.atto.com/products/storage-controllers" TargetMode="External"/><Relationship Id="rId20" Type="http://schemas.openxmlformats.org/officeDocument/2006/relationships/hyperlink" Target="https://www.na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com/products/ethernet-adapt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tto.com/products/storage-controllers" TargetMode="External"/><Relationship Id="rId23" Type="http://schemas.openxmlformats.org/officeDocument/2006/relationships/fontTable" Target="fontTable.xml"/><Relationship Id="rId10" Type="http://schemas.openxmlformats.org/officeDocument/2006/relationships/hyperlink" Target="https://www.atto.com/products/ethernet-adapters" TargetMode="External"/><Relationship Id="rId19" Type="http://schemas.openxmlformats.org/officeDocument/2006/relationships/hyperlink" Target="https://fibrechannel.org/" TargetMode="External"/><Relationship Id="rId4" Type="http://schemas.openxmlformats.org/officeDocument/2006/relationships/webSettings" Target="webSettings.xml"/><Relationship Id="rId9" Type="http://schemas.openxmlformats.org/officeDocument/2006/relationships/hyperlink" Target="https://www.atto.com/products/raid-adapters" TargetMode="External"/><Relationship Id="rId14" Type="http://schemas.openxmlformats.org/officeDocument/2006/relationships/hyperlink" Target="https://www.atto.com/products/storage-controll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 Richard</dc:creator>
  <cp:keywords/>
  <dc:description/>
  <cp:lastModifiedBy>Root, Richard</cp:lastModifiedBy>
  <cp:revision>10</cp:revision>
  <dcterms:created xsi:type="dcterms:W3CDTF">2018-07-26T19:45:00Z</dcterms:created>
  <dcterms:modified xsi:type="dcterms:W3CDTF">2018-07-26T20:07:00Z</dcterms:modified>
</cp:coreProperties>
</file>